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482C76" w14:textId="77777777" w:rsidR="00A6749C" w:rsidRPr="005D26F4" w:rsidRDefault="00B05FB4" w:rsidP="00A6749C">
      <w:pPr>
        <w:shd w:val="clear" w:color="auto" w:fill="FFFFFF"/>
        <w:spacing w:after="150" w:line="315" w:lineRule="atLeast"/>
        <w:jc w:val="center"/>
        <w:rPr>
          <w:rFonts w:ascii="Trebuchet MS" w:eastAsia="Times New Roman" w:hAnsi="Trebuchet MS" w:cs="Times New Roman"/>
          <w:b/>
          <w:bCs/>
          <w:kern w:val="0"/>
          <w:sz w:val="32"/>
          <w:szCs w:val="32"/>
          <w:lang w:eastAsia="ru-RU"/>
          <w14:ligatures w14:val="none"/>
        </w:rPr>
      </w:pPr>
      <w:r w:rsidRPr="005D26F4">
        <w:rPr>
          <w:rFonts w:ascii="Trebuchet MS" w:eastAsia="Times New Roman" w:hAnsi="Trebuchet MS" w:cs="Times New Roman"/>
          <w:b/>
          <w:bCs/>
          <w:kern w:val="0"/>
          <w:sz w:val="32"/>
          <w:szCs w:val="32"/>
          <w:lang w:eastAsia="ru-RU"/>
          <w14:ligatures w14:val="none"/>
        </w:rPr>
        <w:t>Консультация для родителей</w:t>
      </w:r>
    </w:p>
    <w:p w14:paraId="0ED0366C" w14:textId="4FDE7EA3" w:rsidR="00B05FB4" w:rsidRPr="005D26F4" w:rsidRDefault="00B05FB4" w:rsidP="00A6749C">
      <w:pPr>
        <w:shd w:val="clear" w:color="auto" w:fill="FFFFFF"/>
        <w:spacing w:after="150" w:line="315" w:lineRule="atLeast"/>
        <w:jc w:val="center"/>
        <w:rPr>
          <w:rFonts w:ascii="Trebuchet MS" w:eastAsia="Times New Roman" w:hAnsi="Trebuchet MS" w:cs="Times New Roman"/>
          <w:b/>
          <w:bCs/>
          <w:kern w:val="0"/>
          <w:sz w:val="32"/>
          <w:szCs w:val="32"/>
          <w:lang w:eastAsia="ru-RU"/>
          <w14:ligatures w14:val="none"/>
        </w:rPr>
      </w:pPr>
      <w:r w:rsidRPr="005D26F4">
        <w:rPr>
          <w:rFonts w:ascii="Trebuchet MS" w:eastAsia="Times New Roman" w:hAnsi="Trebuchet MS" w:cs="Times New Roman"/>
          <w:b/>
          <w:bCs/>
          <w:kern w:val="0"/>
          <w:sz w:val="32"/>
          <w:szCs w:val="32"/>
          <w:lang w:eastAsia="ru-RU"/>
          <w14:ligatures w14:val="none"/>
        </w:rPr>
        <w:t>«Семейные традиции – основа духовно – нравственного воспитания дошкольников»</w:t>
      </w:r>
    </w:p>
    <w:p w14:paraId="64C48B0C" w14:textId="77777777" w:rsidR="00B05FB4" w:rsidRPr="00B05FB4" w:rsidRDefault="00B05FB4" w:rsidP="00B05FB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>Общество покоится на духовно – нравственных основах человеческой души, которая закладывается в семье, в ней формируется, из неё вырастает. Семья, как важное звено общества, оказывает непосредственное и сильное влияние на всестороннее его развитие путём воспроизводства населения, обогащения материальными и духовными ценностями, т. к. именно в ней воспитывается характер и формируется духовный опыт будущих граждан общества.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lang w:eastAsia="ru-RU"/>
          <w14:ligatures w14:val="none"/>
        </w:rPr>
        <w:br/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>В семье рождается чувство живой преемственности поколений, ощущение причастности к истории своего народа, прошлому, настоящему и будущему своей Родины.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lang w:eastAsia="ru-RU"/>
          <w14:ligatures w14:val="none"/>
        </w:rPr>
        <w:br/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lang w:eastAsia="ru-RU"/>
          <w14:ligatures w14:val="none"/>
        </w:rPr>
        <w:br/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>Испокон веков воспитание доброго нрава ребенка, развитие его способности к добродетельной жизни определялось образом жизни матери и отца, тем, насколько сами родители могли показать ему добрый пример. Без примера и наставления в добре ребенок теряет способность формироваться как личность.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lang w:eastAsia="ru-RU"/>
          <w14:ligatures w14:val="none"/>
        </w:rPr>
        <w:br/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lang w:eastAsia="ru-RU"/>
          <w14:ligatures w14:val="none"/>
        </w:rPr>
        <w:br/>
      </w:r>
      <w:r w:rsidRPr="00B05FB4">
        <w:rPr>
          <w:rFonts w:ascii="Arial" w:eastAsia="Times New Roman" w:hAnsi="Arial" w:cs="Arial"/>
          <w:b/>
          <w:bCs/>
          <w:color w:val="000000"/>
          <w:kern w:val="0"/>
          <w:sz w:val="23"/>
          <w:szCs w:val="23"/>
          <w:bdr w:val="none" w:sz="0" w:space="0" w:color="auto" w:frame="1"/>
          <w:shd w:val="clear" w:color="auto" w:fill="FFFFFF"/>
          <w:lang w:eastAsia="ru-RU"/>
          <w14:ligatures w14:val="none"/>
        </w:rPr>
        <w:t>Семья — это дом, мир, где царят любовь, преданность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>. Это одна на всех радость и печаль. Это привычки и традиции. То, что ребёнок в детские годы приобретает в семье, он сохраняет в течение всей последующей жизни. Важность семьи как института воспитания обусловлена тем, что в ней ребёнок находится в течение значительной части своей жизни, и по длительности своего воздействия на личность, ни один из институтов воспитания не может сравниться с семьёй.</w:t>
      </w:r>
    </w:p>
    <w:p w14:paraId="631745F1" w14:textId="25AD0FE7" w:rsidR="00B05FB4" w:rsidRPr="00B05FB4" w:rsidRDefault="00B05FB4" w:rsidP="00B05FB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kern w:val="0"/>
          <w:sz w:val="23"/>
          <w:szCs w:val="23"/>
          <w:lang w:eastAsia="ru-RU"/>
          <w14:ligatures w14:val="none"/>
        </w:rPr>
      </w:pPr>
    </w:p>
    <w:p w14:paraId="0EE30EB0" w14:textId="77777777" w:rsidR="00B05FB4" w:rsidRPr="00B05FB4" w:rsidRDefault="00B05FB4" w:rsidP="00B05FB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>Для всех членов семьи </w:t>
      </w:r>
      <w:r w:rsidRPr="00B05FB4">
        <w:rPr>
          <w:rFonts w:ascii="Arial" w:eastAsia="Times New Roman" w:hAnsi="Arial" w:cs="Arial"/>
          <w:b/>
          <w:bCs/>
          <w:color w:val="000000"/>
          <w:kern w:val="0"/>
          <w:sz w:val="23"/>
          <w:szCs w:val="23"/>
          <w:bdr w:val="none" w:sz="0" w:space="0" w:color="auto" w:frame="1"/>
          <w:shd w:val="clear" w:color="auto" w:fill="FFFFFF"/>
          <w:lang w:eastAsia="ru-RU"/>
          <w14:ligatures w14:val="none"/>
        </w:rPr>
        <w:t>воспитание ребёнка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> – это кропотливый повседневный труд по формированию культурной, духовно-нравственной, эстетической личности, через передачу культурного наследия, накопленного разными поколениями.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lang w:eastAsia="ru-RU"/>
          <w14:ligatures w14:val="none"/>
        </w:rPr>
        <w:br/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lang w:eastAsia="ru-RU"/>
          <w14:ligatures w14:val="none"/>
        </w:rPr>
        <w:br/>
      </w:r>
      <w:r w:rsidRPr="00B05FB4">
        <w:rPr>
          <w:rFonts w:ascii="Arial" w:eastAsia="Times New Roman" w:hAnsi="Arial" w:cs="Arial"/>
          <w:b/>
          <w:bCs/>
          <w:color w:val="000000"/>
          <w:kern w:val="0"/>
          <w:sz w:val="23"/>
          <w:szCs w:val="23"/>
          <w:bdr w:val="none" w:sz="0" w:space="0" w:color="auto" w:frame="1"/>
          <w:shd w:val="clear" w:color="auto" w:fill="FFFFFF"/>
          <w:lang w:eastAsia="ru-RU"/>
          <w14:ligatures w14:val="none"/>
        </w:rPr>
        <w:t>Традиционный семейный уклад включает в себя пять компонентов: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lang w:eastAsia="ru-RU"/>
          <w14:ligatures w14:val="none"/>
        </w:rPr>
        <w:br/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>1. обычаи – установившиеся, привычные формы поведения;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lang w:eastAsia="ru-RU"/>
          <w14:ligatures w14:val="none"/>
        </w:rPr>
        <w:br/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>2. отношения: сердечные чувства и настроения;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lang w:eastAsia="ru-RU"/>
          <w14:ligatures w14:val="none"/>
        </w:rPr>
        <w:br/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>3. правила – образ мыслей, нормы поведения, обыкновения, привычки доброй благочестивой жизни;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lang w:eastAsia="ru-RU"/>
          <w14:ligatures w14:val="none"/>
        </w:rPr>
        <w:br/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>4. распорядок – установленный порядок в течение дня, недели, года;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lang w:eastAsia="ru-RU"/>
          <w14:ligatures w14:val="none"/>
        </w:rPr>
        <w:br/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>5. традиции – переходящий из поколения в поколение способ передачи ценностно значимого содержания культуры, жизни семьи.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lang w:eastAsia="ru-RU"/>
          <w14:ligatures w14:val="none"/>
        </w:rPr>
        <w:br/>
      </w:r>
    </w:p>
    <w:p w14:paraId="37B72B23" w14:textId="77777777" w:rsidR="00B05FB4" w:rsidRPr="00B05FB4" w:rsidRDefault="00B05FB4" w:rsidP="00B05FB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FF"/>
          <w:kern w:val="0"/>
          <w:sz w:val="2"/>
          <w:szCs w:val="2"/>
          <w:u w:val="single"/>
          <w:lang w:eastAsia="ru-RU"/>
          <w14:ligatures w14:val="none"/>
        </w:rPr>
      </w:pPr>
      <w:r w:rsidRPr="00B05FB4">
        <w:rPr>
          <w:rFonts w:ascii="Arial" w:eastAsia="Times New Roman" w:hAnsi="Arial" w:cs="Arial"/>
          <w:color w:val="000000"/>
          <w:kern w:val="0"/>
          <w:sz w:val="2"/>
          <w:szCs w:val="2"/>
          <w:lang w:eastAsia="ru-RU"/>
          <w14:ligatures w14:val="none"/>
        </w:rPr>
        <w:fldChar w:fldCharType="begin"/>
      </w:r>
      <w:r w:rsidRPr="00B05FB4">
        <w:rPr>
          <w:rFonts w:ascii="Arial" w:eastAsia="Times New Roman" w:hAnsi="Arial" w:cs="Arial"/>
          <w:color w:val="000000"/>
          <w:kern w:val="0"/>
          <w:sz w:val="2"/>
          <w:szCs w:val="2"/>
          <w:lang w:eastAsia="ru-RU"/>
          <w14:ligatures w14:val="none"/>
        </w:rPr>
        <w:instrText>HYPERLINK "https://yandex.ru/an/count/WrKejI_zOoVX2LdQ0pqQ05EigxxMek1gJC2SG1Llc83UJ0AtEq70Um41tSG3JXm7b4hb0LsWp-ToPy_sEtU-wsldwtUytd27QoqoAfgUo47OA43uEAFvKuNTCyr1s2X0J7r0E6qdVkUtqod5eLBxvocrfpaqcaUXplo45CNj0yA90WIq_ebAeNaKXpgbFpMiI3TmB1q17IKHtO8xOCec17PCI2Lye5JEw0gGOyXWq74qmSG9XH97OKvqTcXmbrQ0LeCxj0Aq6joT5Q3LuCwi0Aq6TsK5Q3Mesoj0gq6TNW5Q3Uh21MWrg4DIW5Q3khm2j1hK7Ib0gq4TNW7Qd262uI5LqfZyA20ReuUIdAy9Aafyk0G08Spfqak-l27v47RnmUizS4tySLXKs_4eDy1N7eM00kSp0w0gpn865N2mAw8aRjkoIxXmkV4-i7ZunURPJVcxsG_1NsWKhPpFDqmstYMKpUu3csm0-mtV03PmFLQRu9Tc4h0dMWrxCmcGDws6BGPT06-ChkzwZSvX3goE4InbfKR3PT9i0m-8pD9JGKtHXiFmWRGQ4WBuqg0EIG1R6ioc_M9wm2xgJB5nInK6hGnuIXoJ-8BvfZjfH6s8c9Ok5hOc6fLAfLAfjB23XLusiwNmbCdUN05R8CmA0XOZRiReD8pvZ1X01aruCpfCzyP5v0saqBHBKsy9rUGkePgx_usUok8Npxn9_Z1U9Uo3OoR5__kjF7xlj_BukJ1QkB_he4tvMWrV3dzMmvT3ffaPnImpbrwwKTTr7KkRcMr7rBJGZGFCdTNH-m1pPtNqreRE-Zf2ipHlJi2NFv2x7NEU_7V4Gx0VqnwSWDeLbBB_UYoXrklHRsbTPy8IQhqUlTRxaKdHylNPfXIdlovUztrFdWRPqfgMi1tL04hcIgLIALHaGGoRAQZyGuXNZiI2pmu1DloKV_ELVIUMiG4cy_qugWX0SfQT02ul98rfpbtkHhi1hhGQH0l2P4pKzwYlryawvLTsqw60Ve1FGmNGdL74aMb6GOQ-yFH0e5ir8d1vSdwqLifyzF2ve1L4bHocAZVYyfgv6Tr6nN0ci9w3-Xud2wlzJL5IvMlSzMBtRiDSTfcRRKyuu2_SYelH70s1iUD5Vwyo7IQJ~2?test-tag=12644383719441&amp;banner-sizes=eyI3MjA1NzYxMTU4NDkzMTc3MCI6Ijg0NXg0MTAifQ%3D%3D&amp;ctime=1768837207869&amp;actual-format=10&amp;pcodever=1303575&amp;banner-test-tags=eyI3MjA1NzYxMTU4NDkzMTc3MCI6IjQyOTUyMjEyNjUifQ%3D%3D&amp;rendered-direct-assets=eyI3MjA1NzYxMTU4NDkzMTc3MCI6MTczfQ&amp;width=845&amp;height=410&amp;stat-id=25&amp;pcode-active-testids=1457356%2C0%2C3%3B1353317%2C0%2C25&amp;subDesignId=1000870003" \t "_blank"</w:instrText>
      </w:r>
      <w:r w:rsidRPr="00B05FB4">
        <w:rPr>
          <w:rFonts w:ascii="Arial" w:eastAsia="Times New Roman" w:hAnsi="Arial" w:cs="Arial"/>
          <w:color w:val="000000"/>
          <w:kern w:val="0"/>
          <w:sz w:val="2"/>
          <w:szCs w:val="2"/>
          <w:lang w:eastAsia="ru-RU"/>
          <w14:ligatures w14:val="none"/>
        </w:rPr>
      </w:r>
      <w:r w:rsidRPr="00B05FB4">
        <w:rPr>
          <w:rFonts w:ascii="Arial" w:eastAsia="Times New Roman" w:hAnsi="Arial" w:cs="Arial"/>
          <w:color w:val="000000"/>
          <w:kern w:val="0"/>
          <w:sz w:val="2"/>
          <w:szCs w:val="2"/>
          <w:lang w:eastAsia="ru-RU"/>
          <w14:ligatures w14:val="none"/>
        </w:rPr>
        <w:fldChar w:fldCharType="separate"/>
      </w:r>
    </w:p>
    <w:p w14:paraId="08FEB635" w14:textId="2CFB84C3" w:rsidR="00B05FB4" w:rsidRPr="00B05FB4" w:rsidRDefault="00B05FB4" w:rsidP="00B05F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</w:p>
    <w:p w14:paraId="2EA0D696" w14:textId="77777777" w:rsidR="00B05FB4" w:rsidRPr="00B05FB4" w:rsidRDefault="00B05FB4" w:rsidP="00B05FB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"/>
          <w:szCs w:val="2"/>
          <w:lang w:eastAsia="ru-RU"/>
          <w14:ligatures w14:val="none"/>
        </w:rPr>
      </w:pPr>
      <w:r w:rsidRPr="00B05FB4">
        <w:rPr>
          <w:rFonts w:ascii="Arial" w:eastAsia="Times New Roman" w:hAnsi="Arial" w:cs="Arial"/>
          <w:color w:val="000000"/>
          <w:kern w:val="0"/>
          <w:sz w:val="2"/>
          <w:szCs w:val="2"/>
          <w:lang w:eastAsia="ru-RU"/>
          <w14:ligatures w14:val="none"/>
        </w:rPr>
        <w:fldChar w:fldCharType="end"/>
      </w:r>
    </w:p>
    <w:p w14:paraId="218664B3" w14:textId="728D0E75" w:rsidR="00B05FB4" w:rsidRPr="00B05FB4" w:rsidRDefault="00B05FB4" w:rsidP="00B05FB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"/>
          <w:szCs w:val="2"/>
          <w:lang w:eastAsia="ru-RU"/>
          <w14:ligatures w14:val="none"/>
        </w:rPr>
      </w:pPr>
    </w:p>
    <w:p w14:paraId="7A3ADEBD" w14:textId="28709F9B" w:rsidR="00B05FB4" w:rsidRPr="00B05FB4" w:rsidRDefault="00B05FB4" w:rsidP="00B05FB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"/>
          <w:szCs w:val="2"/>
          <w:lang w:eastAsia="ru-RU"/>
          <w14:ligatures w14:val="none"/>
        </w:rPr>
      </w:pPr>
    </w:p>
    <w:p w14:paraId="3F7FEE86" w14:textId="77777777" w:rsidR="00B05FB4" w:rsidRPr="00B05FB4" w:rsidRDefault="00000000" w:rsidP="00B05FB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"/>
          <w:szCs w:val="2"/>
          <w:lang w:eastAsia="ru-RU"/>
          <w14:ligatures w14:val="none"/>
        </w:rPr>
      </w:pPr>
      <w:hyperlink r:id="rId4" w:tgtFrame="_blank" w:history="1">
        <w:r w:rsidR="00B05FB4" w:rsidRPr="00B05FB4">
          <w:rPr>
            <w:rFonts w:ascii="Arial" w:eastAsia="Times New Roman" w:hAnsi="Arial" w:cs="Arial"/>
            <w:color w:val="0000FF"/>
            <w:kern w:val="0"/>
            <w:sz w:val="2"/>
            <w:szCs w:val="2"/>
            <w:u w:val="single"/>
            <w:lang w:eastAsia="ru-RU"/>
            <w14:ligatures w14:val="none"/>
          </w:rPr>
          <w:t>Узнать цену</w:t>
        </w:r>
      </w:hyperlink>
    </w:p>
    <w:p w14:paraId="29EE59E1" w14:textId="78D701FD" w:rsidR="00B05FB4" w:rsidRPr="00B05FB4" w:rsidRDefault="00B05FB4" w:rsidP="00B05FB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B05FB4">
        <w:rPr>
          <w:rFonts w:ascii="Arial" w:eastAsia="Times New Roman" w:hAnsi="Arial" w:cs="Arial"/>
          <w:b/>
          <w:bCs/>
          <w:color w:val="000000"/>
          <w:kern w:val="0"/>
          <w:sz w:val="23"/>
          <w:szCs w:val="23"/>
          <w:bdr w:val="none" w:sz="0" w:space="0" w:color="auto" w:frame="1"/>
          <w:shd w:val="clear" w:color="auto" w:fill="FFFFFF"/>
          <w:lang w:eastAsia="ru-RU"/>
          <w14:ligatures w14:val="none"/>
        </w:rPr>
        <w:t>Семейные традиции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> — принятые в семье нормы, манеры поведения, обычаи и взгляды, которые передаются из поколения в поколение: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lang w:eastAsia="ru-RU"/>
          <w14:ligatures w14:val="none"/>
        </w:rPr>
        <w:br/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>• </w:t>
      </w:r>
      <w:r w:rsidRPr="00B05FB4">
        <w:rPr>
          <w:rFonts w:ascii="Arial" w:eastAsia="Times New Roman" w:hAnsi="Arial" w:cs="Arial"/>
          <w:b/>
          <w:bCs/>
          <w:color w:val="000000"/>
          <w:kern w:val="0"/>
          <w:sz w:val="23"/>
          <w:szCs w:val="23"/>
          <w:bdr w:val="none" w:sz="0" w:space="0" w:color="auto" w:frame="1"/>
          <w:shd w:val="clear" w:color="auto" w:fill="FFFFFF"/>
          <w:lang w:eastAsia="ru-RU"/>
          <w14:ligatures w14:val="none"/>
        </w:rPr>
        <w:t>Семейные праздники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> </w:t>
      </w:r>
      <w:proofErr w:type="gramStart"/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>- это</w:t>
      </w:r>
      <w:proofErr w:type="gramEnd"/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 xml:space="preserve"> вехи в истории семьи, ее маленькие обряды и ритуалы, сохраняющее тепло семейного очага. Включение ребёнка в процесс семейных праздников и досугов будет способствовать обогащению его внутреннего духовного и культурного мира, развитию художественно-эстетической и личностной культуры. Учитывая особое значение семейных праздников как основы зарождения семейных традиций, необходимо заботиться о том, чтобы каждый член семьи (взрослые и дети) испытывал чувство удовольствия и удовлетворения от них.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lang w:eastAsia="ru-RU"/>
          <w14:ligatures w14:val="none"/>
        </w:rPr>
        <w:br/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>• </w:t>
      </w:r>
      <w:r w:rsidRPr="00B05FB4">
        <w:rPr>
          <w:rFonts w:ascii="Arial" w:eastAsia="Times New Roman" w:hAnsi="Arial" w:cs="Arial"/>
          <w:b/>
          <w:bCs/>
          <w:color w:val="000000"/>
          <w:kern w:val="0"/>
          <w:sz w:val="23"/>
          <w:szCs w:val="23"/>
          <w:bdr w:val="none" w:sz="0" w:space="0" w:color="auto" w:frame="1"/>
          <w:shd w:val="clear" w:color="auto" w:fill="FFFFFF"/>
          <w:lang w:eastAsia="ru-RU"/>
          <w14:ligatures w14:val="none"/>
        </w:rPr>
        <w:t>Семейные истории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 xml:space="preserve">. Наша память хранит множество историй: грустных, радостных, мудрых, забавных, героями которых были вы сами и члены вашей семьи. Прикосновение к истории своей семьи вызывает у ребенка сильные эмоции, заставляет сопереживать, внимательно относиться к памяти прошлого, к своим 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lastRenderedPageBreak/>
        <w:t>историческим корням.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lang w:eastAsia="ru-RU"/>
          <w14:ligatures w14:val="none"/>
        </w:rPr>
        <w:br/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>• </w:t>
      </w:r>
      <w:r w:rsidRPr="00B05FB4">
        <w:rPr>
          <w:rFonts w:ascii="Arial" w:eastAsia="Times New Roman" w:hAnsi="Arial" w:cs="Arial"/>
          <w:b/>
          <w:bCs/>
          <w:color w:val="000000"/>
          <w:kern w:val="0"/>
          <w:sz w:val="23"/>
          <w:szCs w:val="23"/>
          <w:bdr w:val="none" w:sz="0" w:space="0" w:color="auto" w:frame="1"/>
          <w:shd w:val="clear" w:color="auto" w:fill="FFFFFF"/>
          <w:lang w:eastAsia="ru-RU"/>
          <w14:ligatures w14:val="none"/>
        </w:rPr>
        <w:t>Творческие посиделки с бабушкой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>. В процессе общения и совместного художественного творчества (вязание, вышивка, плетение и т. д.) ребёнок знакомится с национальными традициями; осваивает общекультурные способы создания и украшения конкретных предметов быта; приобщается к ручному художественному труду.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lang w:eastAsia="ru-RU"/>
          <w14:ligatures w14:val="none"/>
        </w:rPr>
        <w:br/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>• </w:t>
      </w:r>
      <w:r w:rsidRPr="00B05FB4">
        <w:rPr>
          <w:rFonts w:ascii="Arial" w:eastAsia="Times New Roman" w:hAnsi="Arial" w:cs="Arial"/>
          <w:b/>
          <w:bCs/>
          <w:color w:val="000000"/>
          <w:kern w:val="0"/>
          <w:sz w:val="23"/>
          <w:szCs w:val="23"/>
          <w:bdr w:val="none" w:sz="0" w:space="0" w:color="auto" w:frame="1"/>
          <w:shd w:val="clear" w:color="auto" w:fill="FFFFFF"/>
          <w:lang w:eastAsia="ru-RU"/>
          <w14:ligatures w14:val="none"/>
        </w:rPr>
        <w:t>Экскурсия выходного дня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 xml:space="preserve"> (в музей, на выставку, в театр, в музыкальный салон). Такие экскурсии для ребёнка всегда праздник. Посещение массовых мероприятий способствует целенаправленному приобщению ребёнка к миру культуры и прекрасному, накоплению эстетических и художественных впечатлений, а </w:t>
      </w:r>
      <w:proofErr w:type="gramStart"/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>так же</w:t>
      </w:r>
      <w:proofErr w:type="gramEnd"/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 xml:space="preserve"> духовно- нравственному воспитанию.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lang w:eastAsia="ru-RU"/>
          <w14:ligatures w14:val="none"/>
        </w:rPr>
        <w:br/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>• </w:t>
      </w:r>
      <w:r w:rsidRPr="00B05FB4">
        <w:rPr>
          <w:rFonts w:ascii="Arial" w:eastAsia="Times New Roman" w:hAnsi="Arial" w:cs="Arial"/>
          <w:b/>
          <w:bCs/>
          <w:color w:val="000000"/>
          <w:kern w:val="0"/>
          <w:sz w:val="23"/>
          <w:szCs w:val="23"/>
          <w:bdr w:val="none" w:sz="0" w:space="0" w:color="auto" w:frame="1"/>
          <w:shd w:val="clear" w:color="auto" w:fill="FFFFFF"/>
          <w:lang w:eastAsia="ru-RU"/>
          <w14:ligatures w14:val="none"/>
        </w:rPr>
        <w:t>Обсуждение планов на ближайшие дни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>, выходные, каникулы, способствует воспитанию самостоятельности, ответственности. Дети обязательно должны тоже принимать участие в обсуждениях, высказывать свое мнение. В этом случае дети чувствуют искренний интерес к себе.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lang w:eastAsia="ru-RU"/>
          <w14:ligatures w14:val="none"/>
        </w:rPr>
        <w:br/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>• </w:t>
      </w:r>
      <w:r w:rsidRPr="00B05FB4">
        <w:rPr>
          <w:rFonts w:ascii="Arial" w:eastAsia="Times New Roman" w:hAnsi="Arial" w:cs="Arial"/>
          <w:b/>
          <w:bCs/>
          <w:color w:val="000000"/>
          <w:kern w:val="0"/>
          <w:sz w:val="23"/>
          <w:szCs w:val="23"/>
          <w:bdr w:val="none" w:sz="0" w:space="0" w:color="auto" w:frame="1"/>
          <w:shd w:val="clear" w:color="auto" w:fill="FFFFFF"/>
          <w:lang w:eastAsia="ru-RU"/>
          <w14:ligatures w14:val="none"/>
        </w:rPr>
        <w:t>Традиция читать на ночь книги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> и обсуждать прочитанное формирует мировоззрение ребенка, помогает понять причины поступков людей. Дети вместе с взрослыми размышляют о добре и зле, что развивает способность сопереживать, понимать причины, того или иного поступка.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lang w:eastAsia="ru-RU"/>
          <w14:ligatures w14:val="none"/>
        </w:rPr>
        <w:br/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>• </w:t>
      </w:r>
      <w:r w:rsidRPr="00B05FB4">
        <w:rPr>
          <w:rFonts w:ascii="Arial" w:eastAsia="Times New Roman" w:hAnsi="Arial" w:cs="Arial"/>
          <w:b/>
          <w:bCs/>
          <w:color w:val="000000"/>
          <w:kern w:val="0"/>
          <w:sz w:val="23"/>
          <w:szCs w:val="23"/>
          <w:bdr w:val="none" w:sz="0" w:space="0" w:color="auto" w:frame="1"/>
          <w:shd w:val="clear" w:color="auto" w:fill="FFFFFF"/>
          <w:lang w:eastAsia="ru-RU"/>
          <w14:ligatures w14:val="none"/>
        </w:rPr>
        <w:t>Семейное приготовление пищи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>. Мама месит тесто, папа крутит фарш, а ребенок лепит пельмени. Ну и что, что не совсем ровно и правильно. Главное, что все веселые, счастливые и испачканные в муке!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lang w:eastAsia="ru-RU"/>
          <w14:ligatures w14:val="none"/>
        </w:rPr>
        <w:br/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>• </w:t>
      </w:r>
      <w:r w:rsidRPr="00B05FB4">
        <w:rPr>
          <w:rFonts w:ascii="Arial" w:eastAsia="Times New Roman" w:hAnsi="Arial" w:cs="Arial"/>
          <w:b/>
          <w:bCs/>
          <w:color w:val="000000"/>
          <w:kern w:val="0"/>
          <w:sz w:val="23"/>
          <w:szCs w:val="23"/>
          <w:bdr w:val="none" w:sz="0" w:space="0" w:color="auto" w:frame="1"/>
          <w:shd w:val="clear" w:color="auto" w:fill="FFFFFF"/>
          <w:lang w:eastAsia="ru-RU"/>
          <w14:ligatures w14:val="none"/>
        </w:rPr>
        <w:t>Встречать Новый год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> каждый раз в новом месте. Неважно, где это будет – на площади чужого города, на вершине горы или возле египетских пирамид, главное – не повторяться!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lang w:eastAsia="ru-RU"/>
          <w14:ligatures w14:val="none"/>
        </w:rPr>
        <w:br/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>• </w:t>
      </w:r>
      <w:r w:rsidRPr="00B05FB4">
        <w:rPr>
          <w:rFonts w:ascii="Arial" w:eastAsia="Times New Roman" w:hAnsi="Arial" w:cs="Arial"/>
          <w:b/>
          <w:bCs/>
          <w:color w:val="000000"/>
          <w:kern w:val="0"/>
          <w:sz w:val="23"/>
          <w:szCs w:val="23"/>
          <w:bdr w:val="none" w:sz="0" w:space="0" w:color="auto" w:frame="1"/>
          <w:shd w:val="clear" w:color="auto" w:fill="FFFFFF"/>
          <w:lang w:eastAsia="ru-RU"/>
          <w14:ligatures w14:val="none"/>
        </w:rPr>
        <w:t>Вечера стихов и песен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>. Когда семья собирается вместе, все садятся в кружочек, сочиняют стихи – каждый по строчке – и сразу же придумывают к ним музыку, и поют под гитару. Здорово! Также можно устраивать домашние спектакли и кукольный театр.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lang w:eastAsia="ru-RU"/>
          <w14:ligatures w14:val="none"/>
        </w:rPr>
        <w:br/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>• </w:t>
      </w:r>
      <w:r w:rsidRPr="00B05FB4">
        <w:rPr>
          <w:rFonts w:ascii="Arial" w:eastAsia="Times New Roman" w:hAnsi="Arial" w:cs="Arial"/>
          <w:b/>
          <w:bCs/>
          <w:color w:val="000000"/>
          <w:kern w:val="0"/>
          <w:sz w:val="23"/>
          <w:szCs w:val="23"/>
          <w:bdr w:val="none" w:sz="0" w:space="0" w:color="auto" w:frame="1"/>
          <w:shd w:val="clear" w:color="auto" w:fill="FFFFFF"/>
          <w:lang w:eastAsia="ru-RU"/>
          <w14:ligatures w14:val="none"/>
        </w:rPr>
        <w:t>Говорим теплые слова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>. Каждый раз перед едой все говорят друг другу приятные слова и комплименты. Воодушевляет, правда?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lang w:eastAsia="ru-RU"/>
          <w14:ligatures w14:val="none"/>
        </w:rPr>
        <w:br/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lang w:eastAsia="ru-RU"/>
          <w14:ligatures w14:val="none"/>
        </w:rPr>
        <w:br/>
      </w:r>
      <w:r w:rsidRPr="00B05FB4">
        <w:rPr>
          <w:rFonts w:ascii="Arial" w:eastAsia="Times New Roman" w:hAnsi="Arial" w:cs="Arial"/>
          <w:b/>
          <w:bCs/>
          <w:color w:val="000000"/>
          <w:kern w:val="0"/>
          <w:sz w:val="23"/>
          <w:szCs w:val="23"/>
          <w:bdr w:val="none" w:sz="0" w:space="0" w:color="auto" w:frame="1"/>
          <w:shd w:val="clear" w:color="auto" w:fill="FFFFFF"/>
          <w:lang w:eastAsia="ru-RU"/>
          <w14:ligatures w14:val="none"/>
        </w:rPr>
        <w:t>Семейные традиции: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lang w:eastAsia="ru-RU"/>
          <w14:ligatures w14:val="none"/>
        </w:rPr>
        <w:br/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>- позволяют ребенку ощущать стабильность жизненного уклада: "при любой погоде";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lang w:eastAsia="ru-RU"/>
          <w14:ligatures w14:val="none"/>
        </w:rPr>
        <w:br/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>- в вашей семье состоится то, что заведено;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lang w:eastAsia="ru-RU"/>
          <w14:ligatures w14:val="none"/>
        </w:rPr>
        <w:br/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>- дают ему чувство уверенности в окружающем мире и защищенности;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lang w:eastAsia="ru-RU"/>
          <w14:ligatures w14:val="none"/>
        </w:rPr>
        <w:br/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>- настраивают его на оптимизм и позитивное восприятие жизни, когда каждый день – праздник";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lang w:eastAsia="ru-RU"/>
          <w14:ligatures w14:val="none"/>
        </w:rPr>
        <w:br/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>- создают неповторимые детские воспоминания, о которых он будет когда-нибудь рассказывать своим детям;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lang w:eastAsia="ru-RU"/>
          <w14:ligatures w14:val="none"/>
        </w:rPr>
        <w:br/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>- позволяют ощутить гордость за себя и свою семью.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lang w:eastAsia="ru-RU"/>
          <w14:ligatures w14:val="none"/>
        </w:rPr>
        <w:br/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lang w:eastAsia="ru-RU"/>
          <w14:ligatures w14:val="none"/>
        </w:rPr>
        <w:br/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shd w:val="clear" w:color="auto" w:fill="FFFFFF"/>
          <w:lang w:eastAsia="ru-RU"/>
          <w14:ligatures w14:val="none"/>
        </w:rPr>
        <w:t>Родителям вполне по силам создать несколько семейных традиций, которых, возможно, будут придерживаться дети и внуки!</w:t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lang w:eastAsia="ru-RU"/>
          <w14:ligatures w14:val="none"/>
        </w:rPr>
        <w:br/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lang w:eastAsia="ru-RU"/>
          <w14:ligatures w14:val="none"/>
        </w:rPr>
        <w:br/>
      </w:r>
      <w:r w:rsidRPr="00B05FB4">
        <w:rPr>
          <w:rFonts w:ascii="Arial" w:eastAsia="Times New Roman" w:hAnsi="Arial" w:cs="Arial"/>
          <w:color w:val="000000"/>
          <w:kern w:val="0"/>
          <w:sz w:val="23"/>
          <w:szCs w:val="23"/>
          <w:lang w:eastAsia="ru-RU"/>
          <w14:ligatures w14:val="none"/>
        </w:rPr>
        <w:br/>
      </w:r>
      <w:r w:rsidRPr="00B05FB4">
        <w:rPr>
          <w:rFonts w:ascii="Arial" w:eastAsia="Times New Roman" w:hAnsi="Arial" w:cs="Arial"/>
          <w:i/>
          <w:iCs/>
          <w:color w:val="000000"/>
          <w:kern w:val="0"/>
          <w:sz w:val="23"/>
          <w:szCs w:val="23"/>
          <w:bdr w:val="none" w:sz="0" w:space="0" w:color="auto" w:frame="1"/>
          <w:shd w:val="clear" w:color="auto" w:fill="FFFFFF"/>
          <w:lang w:eastAsia="ru-RU"/>
          <w14:ligatures w14:val="none"/>
        </w:rPr>
        <w:t>Главное, чтобы в этом традиционном действии было что-то, влияющее на чувства и восприятие ребенка.</w:t>
      </w:r>
    </w:p>
    <w:p w14:paraId="37FAE65A" w14:textId="77777777" w:rsidR="00B05FB4" w:rsidRPr="00B05FB4" w:rsidRDefault="00B05FB4" w:rsidP="00B05FB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FF"/>
          <w:kern w:val="0"/>
          <w:sz w:val="20"/>
          <w:szCs w:val="20"/>
          <w:u w:val="single"/>
          <w:lang w:eastAsia="ru-RU"/>
          <w14:ligatures w14:val="none"/>
        </w:rPr>
      </w:pPr>
      <w:r w:rsidRPr="00B05FB4">
        <w:rPr>
          <w:rFonts w:ascii="Arial" w:eastAsia="Times New Roman" w:hAnsi="Arial" w:cs="Arial"/>
          <w:color w:val="3D3F43"/>
          <w:kern w:val="0"/>
          <w:sz w:val="20"/>
          <w:szCs w:val="20"/>
          <w:lang w:eastAsia="ru-RU"/>
          <w14:ligatures w14:val="none"/>
        </w:rPr>
        <w:fldChar w:fldCharType="begin"/>
      </w:r>
      <w:r w:rsidRPr="00B05FB4">
        <w:rPr>
          <w:rFonts w:ascii="Arial" w:eastAsia="Times New Roman" w:hAnsi="Arial" w:cs="Arial"/>
          <w:color w:val="3D3F43"/>
          <w:kern w:val="0"/>
          <w:sz w:val="20"/>
          <w:szCs w:val="20"/>
          <w:lang w:eastAsia="ru-RU"/>
          <w14:ligatures w14:val="none"/>
        </w:rPr>
        <w:instrText>HYPERLINK "https://yandex.ru/an/count/WgSejI_zOoVX2LaL0iqK0DDdchxMBd2e905p0bMyOG9wCmdSNWK1xmK4T1DWWpcxKgaye0lq-LpkxDb-vyvtVUry_OxN6-vmawWragWZaAX82Uo0APiGs66VEb2YLCxeCiP2G811nz444oSKIXo5ET7PeS5TMW5Q3UxG2j1gS7TMW5Q3ExC2j1hSbHMWrQ1khm2j1dLw1MWrg0iNeDMW3aa1MWtgyWhGQb1tf02j1dLu1MXpXWY6XrH9O_AZW2oCifIShmdoMIA5GHexELrwoGx2lGzXd_tWzHwu9lui8F5XKvOrm5SUXO02-m6faGkU9Gmgu61NH4dSjcMNSE5ouoK_C66G0AFp-OR9nhk4ijbzO9CDOB_X6y06RYq76MJ3rjSHxeGQnCqaO4-q6lPc4Y1lMWrR3Be0tYXOkbLgn36whkirEeSvi3f6i9IL6WsNIRCDF20oIqy5DKKR3iC7qcf82E1BWpea0Mnxi5fjaGVieiuK6xTKOT3UT2UDg0qHqzB5mjR2ZXMCVpmosPihO0fcciBMKz1X9fI_69R9679JnzunwL5WCU9cZ4x3c2b0mP0rm8Y_3lCz8meGzgLcHeVfthY8l84KcdPfwYsXcjmbL7Ftlp66weifWFfXcctoWm_O__ScwtjliZxt0vU_Uw_krrwx_Eor2zFiUs2PPURIIpVgkgvZQRE5I21ZPxfHXWPJq2kKfFS1rXJVwEq0TDRN4Uw4thpK-hBtqg8vUVBtyiEhysFQWnF0Fk43z5-l7u8DllajhUjC-Y7Ou9lN_iai8bIPptglUot9hDwND48hVqSrW9AvKgbK2XLP86Gl1L1-hfSJ3aECV6W43FomuupJe7-BGdZawn9n83QzL0gZF1ZwyKnapi0VtgGeu_fuN4VrtwiapyOa~2?test-tag=12644383719441&amp;banner-sizes=eyI3MjA1NzYxMTMyMDg0MjAxMSI6Ijg0NXg1MDAifQ%3D%3D&amp;ctime=1768837226115&amp;actual-format=13&amp;pcodever=1303575&amp;banner-test-tags=eyI3MjA1NzYxMTMyMDg0MjAxMSI6IjI4MTQ3NDk3NjgzMzU4NSJ9&amp;constructor-rendered-assets=eyI3MjA1NzYxMTMyMDg0MjAxMSI6MTcwMzd9&amp;rendered-direct-assets=eyI3MjA1NzYxMTMyMDg0MjAxMSI6MTA0OTE0OX0&amp;width=845&amp;height=500&amp;stat-id=29&amp;pcode-active-testids=1457356%2C0%2C3%3B1353317%2C0%2C25%3B1467262%2C0%2C28" \t "_blank"</w:instrText>
      </w:r>
      <w:r w:rsidRPr="00B05FB4">
        <w:rPr>
          <w:rFonts w:ascii="Arial" w:eastAsia="Times New Roman" w:hAnsi="Arial" w:cs="Arial"/>
          <w:color w:val="3D3F43"/>
          <w:kern w:val="0"/>
          <w:sz w:val="20"/>
          <w:szCs w:val="20"/>
          <w:lang w:eastAsia="ru-RU"/>
          <w14:ligatures w14:val="none"/>
        </w:rPr>
      </w:r>
      <w:r w:rsidRPr="00B05FB4">
        <w:rPr>
          <w:rFonts w:ascii="Arial" w:eastAsia="Times New Roman" w:hAnsi="Arial" w:cs="Arial"/>
          <w:color w:val="3D3F43"/>
          <w:kern w:val="0"/>
          <w:sz w:val="20"/>
          <w:szCs w:val="20"/>
          <w:lang w:eastAsia="ru-RU"/>
          <w14:ligatures w14:val="none"/>
        </w:rPr>
        <w:fldChar w:fldCharType="separate"/>
      </w:r>
    </w:p>
    <w:p w14:paraId="2F63EDD4" w14:textId="5D71E9E7" w:rsidR="00B05FB4" w:rsidRPr="00B05FB4" w:rsidRDefault="00B05FB4" w:rsidP="00B05F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</w:p>
    <w:p w14:paraId="27A79D68" w14:textId="77777777" w:rsidR="00B05FB4" w:rsidRPr="00B05FB4" w:rsidRDefault="00B05FB4" w:rsidP="00B05FB4">
      <w:pPr>
        <w:shd w:val="clear" w:color="auto" w:fill="FFFFFF"/>
        <w:spacing w:after="100" w:line="240" w:lineRule="auto"/>
        <w:jc w:val="both"/>
        <w:rPr>
          <w:rFonts w:ascii="Arial" w:eastAsia="Times New Roman" w:hAnsi="Arial" w:cs="Arial"/>
          <w:color w:val="3D3F43"/>
          <w:kern w:val="0"/>
          <w:sz w:val="20"/>
          <w:szCs w:val="20"/>
          <w:lang w:eastAsia="ru-RU"/>
          <w14:ligatures w14:val="none"/>
        </w:rPr>
      </w:pPr>
      <w:r w:rsidRPr="00B05FB4">
        <w:rPr>
          <w:rFonts w:ascii="Arial" w:eastAsia="Times New Roman" w:hAnsi="Arial" w:cs="Arial"/>
          <w:color w:val="3D3F43"/>
          <w:kern w:val="0"/>
          <w:sz w:val="20"/>
          <w:szCs w:val="20"/>
          <w:lang w:eastAsia="ru-RU"/>
          <w14:ligatures w14:val="none"/>
        </w:rPr>
        <w:fldChar w:fldCharType="end"/>
      </w:r>
    </w:p>
    <w:p w14:paraId="767DFCED" w14:textId="77777777" w:rsidR="00672954" w:rsidRDefault="00672954"/>
    <w:sectPr w:rsidR="006729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altName w:val="Calibri"/>
    <w:panose1 w:val="00000000000000000000"/>
    <w:charset w:val="00"/>
    <w:family w:val="roman"/>
    <w:notTrueType/>
    <w:pitch w:val="default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FB4"/>
    <w:rsid w:val="001B663A"/>
    <w:rsid w:val="002D437A"/>
    <w:rsid w:val="004C35B2"/>
    <w:rsid w:val="005D26F4"/>
    <w:rsid w:val="00672954"/>
    <w:rsid w:val="007E6F1E"/>
    <w:rsid w:val="009F6203"/>
    <w:rsid w:val="00A6749C"/>
    <w:rsid w:val="00B05FB4"/>
    <w:rsid w:val="00C93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8E6909"/>
  <w15:chartTrackingRefBased/>
  <w15:docId w15:val="{71EF1FC3-6165-42A7-AEB8-2F07F5EA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05F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05F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05F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05F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05F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05F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05F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05F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05F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05F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05F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05F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05FB4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05FB4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05FB4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05FB4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05FB4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05FB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05F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B05F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05F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05F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05F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05FB4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05FB4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05FB4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05F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05FB4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B05FB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896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16998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95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12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035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052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472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0275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00341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838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36285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3775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25709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390443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787728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87956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143280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563995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3432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92787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409986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91211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968664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106696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277750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51380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26692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002874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799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76340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442156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92803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57022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7752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36402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76925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1880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953223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83989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55395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698982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363343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22352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999140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850432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222519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61651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0004827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77841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634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862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606801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11643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2925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717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563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3552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49182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40915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51739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42347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30558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15115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64943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andex.ru/an/count/Wr8ejI_zOoVX2LdR0oKQ0EChghxMek1gJC2SG1Llc83UJ0AtEq70Um41tSG3JXm7b4hb0LsWp-ToPy_sEtU-wsldwtUytd27QoqoAfgUo47OA43uEAFvKuNTCyr1s2X0J7r0E6qdVkUtqod5eLBxvocrfpaqcaUXplo45CNj0yA90WIq_ebAeNaKXpgbFpMiI3TmB1q17IKHtO8xOCec17PCI2Lye5JEw0gGOyXWq74qmSG9XH97OKvqTcXmbrQ0LeCxj0Aq6joT5Q3LuCwi0Aq6TsK5Q3Mesoj0gq6TNW5Q3Uh21MWrg4DIW5Q3khm2j1hK7Ib0gq4TNW7Qd262uI5LqfZyA20ReuUIdAy9Aafyk0G08Spfqak-l27v47RnmUizS4tySLXKs_4eDy1N7eM00kSp0w0gpn865N2mAw8aRjkoIxXmkV4-i7ZunURPJVcxsG_1NsWKhPpFDqmstYMKpUu3csm0-mtV03PmFLQRu9Tc4h0dMWrxCmcGDws6BGPT06-ChkzwZSvX3goE4InbfKR3PT9i0m-8pD9JGKtHXiFmWRGQ4WBuqg0EIG1R6ioc_M9wm2xgJB5nInK6hGnuIXoJ-8BvfZjfH6s8c9Ok5hOMTh3GosQs59uosPihO0k4MK70OiJD69s6CPyH0yYW2Mz6X-dUk8YyWHIQTcdgBQ6Qt2LKS_U_qLDP_EAPDyaVngk4VN3CfFX_lvN7x_rM7ZyNHWltTnsqAL-huSlXpshuSiWqCwEOPURIIpVgkgvZQJEpxOYQ5hfnWBcpEdeVOEwiZjxQq5bVHsYMviq9-F87ShTZpfF_ZdW8zkCbc0Sde7O5fUo_7akezNhqMrhNcR24Mgz7h_L-P5AqV7ssASNfhulNVT-Jfq6sjAObR4SrW9AvKgbK2XLP4CDcGb5-9XGsR14BFZi4D_oKVtEMVKUMiG4gy_qugWX0SfwT02ulA8rfpbtknhi1hhGQH1F2P4pMzoYmrzawvLTs4wA0de1FHGNGdL75aUb6GPQ-yFH0e5j58d1wSdwsLWfzz02we1T4bHocB3SYyvgv7Tr61N4ck9w3-Xv72wl_JL5IvOlSzM87RyESTfcRkMU1LrEFTGttAHhD9MOUFTxmzoh9Ip49~2?test-tag=12644383719441&amp;banner-sizes=eyI3MjA1NzYxMTU4NDkzMTc3MCI6Ijg0NXg0MTAifQ%3D%3D&amp;ctime=1768837207869&amp;actual-format=10&amp;pcodever=1303575&amp;banner-test-tags=eyI3MjA1NzYxMTU4NDkzMTc3MCI6IjQyOTUyMjEyNjUifQ%3D%3D&amp;rendered-direct-assets=eyI3MjA1NzYxMTU4NDkzMTc3MCI6MTczfQ&amp;width=845&amp;height=410&amp;stat-id=25&amp;pcode-active-testids=1457356%2C0%2C3%3B1353317%2C0%2C25&amp;subDesignId=100087000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1522</Words>
  <Characters>8680</Characters>
  <Application>Microsoft Office Word</Application>
  <DocSecurity>0</DocSecurity>
  <Lines>72</Lines>
  <Paragraphs>20</Paragraphs>
  <ScaleCrop>false</ScaleCrop>
  <Company/>
  <LinksUpToDate>false</LinksUpToDate>
  <CharactersWithSpaces>10182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93</dc:creator>
  <cp:keywords/>
  <dc:description/>
  <cp:lastModifiedBy>93</cp:lastModifiedBy>
  <cp:revision>6</cp:revision>
  <dcterms:created xsi:type="dcterms:W3CDTF">2026-01-19T15:41:00Z</dcterms:created>
  <dcterms:modified xsi:type="dcterms:W3CDTF">2026-01-19T15:50:00Z</dcterms:modified>
</cp:coreProperties>
</file>